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71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7D51C1">
            <w:pPr>
              <w:pStyle w:val="ConsPlusTitlePage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67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260C21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РФ от 15.03.2017 N 299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утверждении Правил определения размера платы за предоставление пространственных данных и материалов, содержащихся в государственных фондах пространственных данных, и признании утратившими силу некоторых актов Правительства Российской Федерации"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260C21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</w:t>
            </w:r>
            <w:r>
              <w:rPr>
                <w:sz w:val="28"/>
                <w:szCs w:val="28"/>
              </w:rPr>
              <w:t>нт предоставлен 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 22.03.2018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260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260C21">
      <w:pPr>
        <w:pStyle w:val="ConsPlusNormal"/>
        <w:jc w:val="both"/>
        <w:outlineLvl w:val="0"/>
      </w:pPr>
    </w:p>
    <w:p w:rsidR="00000000" w:rsidRDefault="00260C2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000" w:rsidRDefault="00260C21">
      <w:pPr>
        <w:pStyle w:val="ConsPlusTitle"/>
        <w:jc w:val="center"/>
      </w:pPr>
    </w:p>
    <w:p w:rsidR="00000000" w:rsidRDefault="00260C21">
      <w:pPr>
        <w:pStyle w:val="ConsPlusTitle"/>
        <w:jc w:val="center"/>
      </w:pPr>
      <w:r>
        <w:t>ПОСТАНОВЛЕНИЕ</w:t>
      </w:r>
    </w:p>
    <w:p w:rsidR="00000000" w:rsidRDefault="00260C21">
      <w:pPr>
        <w:pStyle w:val="ConsPlusTitle"/>
        <w:jc w:val="center"/>
      </w:pPr>
      <w:r>
        <w:t>от 15 марта 2017 г. N 299</w:t>
      </w:r>
    </w:p>
    <w:p w:rsidR="00000000" w:rsidRDefault="00260C21">
      <w:pPr>
        <w:pStyle w:val="ConsPlusTitle"/>
        <w:jc w:val="center"/>
      </w:pPr>
    </w:p>
    <w:p w:rsidR="00000000" w:rsidRDefault="00260C21">
      <w:pPr>
        <w:pStyle w:val="ConsPlusTitle"/>
        <w:jc w:val="center"/>
      </w:pPr>
      <w:r>
        <w:t>ОБ УТВЕРЖДЕНИИ ПРАВИЛ</w:t>
      </w:r>
    </w:p>
    <w:p w:rsidR="00000000" w:rsidRDefault="00260C21">
      <w:pPr>
        <w:pStyle w:val="ConsPlusTitle"/>
        <w:jc w:val="center"/>
      </w:pPr>
      <w:r>
        <w:t>ОПРЕДЕЛЕНИЯ РАЗМЕРА ПЛАТЫ ЗА ПРЕДОСТАВЛЕНИЕ</w:t>
      </w:r>
    </w:p>
    <w:p w:rsidR="00000000" w:rsidRDefault="00260C21">
      <w:pPr>
        <w:pStyle w:val="ConsPlusTitle"/>
        <w:jc w:val="center"/>
      </w:pPr>
      <w:r>
        <w:t>ПРОСТРАНСТВЕННЫХ ДАННЫХ И МАТЕРИАЛОВ, СОДЕРЖАЩИХСЯ</w:t>
      </w:r>
    </w:p>
    <w:p w:rsidR="00000000" w:rsidRDefault="00260C21">
      <w:pPr>
        <w:pStyle w:val="ConsPlusTitle"/>
        <w:jc w:val="center"/>
      </w:pPr>
      <w:r>
        <w:t>В ГОСУДАРСТВЕННЫХ ФОНДАХ ПРОСТРАНСТВЕННЫХ ДАННЫХ,</w:t>
      </w:r>
    </w:p>
    <w:p w:rsidR="00000000" w:rsidRDefault="00260C21">
      <w:pPr>
        <w:pStyle w:val="ConsPlusTitle"/>
        <w:jc w:val="center"/>
      </w:pPr>
      <w:r>
        <w:t>И ПРИЗНАНИИ УТРАТИВШИМИ СИЛУ НЕКОТОРЫХ АКТОВ</w:t>
      </w:r>
    </w:p>
    <w:p w:rsidR="00000000" w:rsidRDefault="00260C21">
      <w:pPr>
        <w:pStyle w:val="ConsPlusTitle"/>
        <w:jc w:val="center"/>
      </w:pPr>
      <w:r>
        <w:t>ПРАВИТЕЛЬСТВА РОССИЙСКОЙ ФЕДЕРАЦИИ</w:t>
      </w:r>
    </w:p>
    <w:p w:rsidR="00000000" w:rsidRDefault="00260C21">
      <w:pPr>
        <w:pStyle w:val="ConsPlusNormal"/>
        <w:jc w:val="both"/>
      </w:pPr>
    </w:p>
    <w:p w:rsidR="00000000" w:rsidRDefault="00260C21">
      <w:pPr>
        <w:pStyle w:val="ConsPlusNormal"/>
        <w:ind w:firstLine="540"/>
        <w:jc w:val="both"/>
      </w:pPr>
      <w:r>
        <w:t xml:space="preserve">В соответствии с </w:t>
      </w:r>
      <w:hyperlink r:id="rId8" w:tooltip="Федеральный закон от 30.12.2015 N 431-ФЗ (ред. от 03.07.2016) &quot;О геодезии, картографии и пространственных данных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частью 7 статьи 10</w:t>
        </w:r>
      </w:hyperlink>
      <w:r>
        <w:t xml:space="preserve"> Федерального закона "О геодезии, картографии и пространственных данных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000000" w:rsidRDefault="00260C21">
      <w:pPr>
        <w:pStyle w:val="ConsPlusNormal"/>
        <w:spacing w:before="200"/>
        <w:ind w:firstLine="540"/>
        <w:jc w:val="both"/>
      </w:pPr>
      <w:r>
        <w:t xml:space="preserve">1. Утвердить прилагаемые </w:t>
      </w:r>
      <w:hyperlink w:anchor="Par32" w:tooltip="ПРАВИЛА" w:history="1">
        <w:r>
          <w:rPr>
            <w:color w:val="0000FF"/>
          </w:rPr>
          <w:t>Правила</w:t>
        </w:r>
      </w:hyperlink>
      <w:r>
        <w:t xml:space="preserve"> определения размера платы за предоставление пространственных данных и материалов, содержащихся в государственных фондах пространственных данных.</w:t>
      </w:r>
    </w:p>
    <w:p w:rsidR="00000000" w:rsidRDefault="00260C21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000000" w:rsidRDefault="00260C21">
      <w:pPr>
        <w:pStyle w:val="ConsPlusNormal"/>
        <w:spacing w:before="200"/>
        <w:ind w:firstLine="540"/>
        <w:jc w:val="both"/>
      </w:pPr>
      <w:hyperlink r:id="rId9" w:tooltip="Постановление Правительства РФ от 25.06.2012 N 626 (ред. от 06.03.2015) &quot;Об утверждении Правил определения размера вознаграждения за пользование материалами и данными из федерального, территориальных и ведомственных картографо-геодезических фондов, являющимися объектами исключительного права&quot;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</w:t>
      </w:r>
      <w:r>
        <w:t xml:space="preserve">т 25 июня 2012 г. N 626 "Об утверждении Правил определения размера вознаграждения за пользование материалами и данными из федерального, территориальных и ведомственных картографо-геодезических фондов, являющимися объектами исключительного права" (Собрание </w:t>
      </w:r>
      <w:r>
        <w:t>законодательства Российской Федерации, 2012, N 27, ст. 3736);</w:t>
      </w:r>
    </w:p>
    <w:p w:rsidR="00000000" w:rsidRDefault="00260C21">
      <w:pPr>
        <w:pStyle w:val="ConsPlusNormal"/>
        <w:spacing w:before="200"/>
        <w:ind w:firstLine="540"/>
        <w:jc w:val="both"/>
      </w:pPr>
      <w:hyperlink r:id="rId10" w:tooltip="Постановление Правительства РФ от 06.03.2015 N 201 (ред. от 03.11.2015) &quot;О внесении изменений в некоторые акты Правительства Российской Федерации&quot;------------ Недействующая редакция{КонсультантПлюс}" w:history="1">
        <w:r>
          <w:rPr>
            <w:color w:val="0000FF"/>
          </w:rPr>
          <w:t>пункт 31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</w:t>
      </w:r>
      <w:r>
        <w:t>льства Российской Федерации от 6 марта 2015 г. N 201 "О внесении изменений в некоторые акты Правительства Российской Федерации" (Собрание законодательства Российской Федерации, 2015, N 11, ст. 1607).</w:t>
      </w:r>
    </w:p>
    <w:p w:rsidR="00000000" w:rsidRDefault="00260C21">
      <w:pPr>
        <w:pStyle w:val="ConsPlusNormal"/>
        <w:jc w:val="both"/>
      </w:pPr>
    </w:p>
    <w:p w:rsidR="00000000" w:rsidRDefault="00260C21">
      <w:pPr>
        <w:pStyle w:val="ConsPlusNormal"/>
        <w:jc w:val="right"/>
      </w:pPr>
      <w:r>
        <w:t>Председатель Правительства</w:t>
      </w:r>
    </w:p>
    <w:p w:rsidR="00000000" w:rsidRDefault="00260C21">
      <w:pPr>
        <w:pStyle w:val="ConsPlusNormal"/>
        <w:jc w:val="right"/>
      </w:pPr>
      <w:r>
        <w:t>Российской Федерации</w:t>
      </w:r>
    </w:p>
    <w:p w:rsidR="00000000" w:rsidRDefault="00260C21">
      <w:pPr>
        <w:pStyle w:val="ConsPlusNormal"/>
        <w:jc w:val="right"/>
      </w:pPr>
      <w:r>
        <w:t>Д.МЕДВЕ</w:t>
      </w:r>
      <w:r>
        <w:t>ДЕВ</w:t>
      </w:r>
    </w:p>
    <w:p w:rsidR="00000000" w:rsidRDefault="00260C21">
      <w:pPr>
        <w:pStyle w:val="ConsPlusNormal"/>
        <w:jc w:val="both"/>
      </w:pPr>
    </w:p>
    <w:p w:rsidR="00000000" w:rsidRDefault="00260C21">
      <w:pPr>
        <w:pStyle w:val="ConsPlusNormal"/>
        <w:jc w:val="both"/>
      </w:pPr>
    </w:p>
    <w:p w:rsidR="00000000" w:rsidRDefault="00260C21">
      <w:pPr>
        <w:pStyle w:val="ConsPlusNormal"/>
        <w:jc w:val="both"/>
      </w:pPr>
    </w:p>
    <w:p w:rsidR="00000000" w:rsidRDefault="00260C21">
      <w:pPr>
        <w:pStyle w:val="ConsPlusNormal"/>
        <w:jc w:val="both"/>
      </w:pPr>
    </w:p>
    <w:p w:rsidR="00000000" w:rsidRDefault="00260C21">
      <w:pPr>
        <w:pStyle w:val="ConsPlusNormal"/>
        <w:jc w:val="both"/>
      </w:pPr>
    </w:p>
    <w:p w:rsidR="00000000" w:rsidRDefault="00260C21">
      <w:pPr>
        <w:pStyle w:val="ConsPlusNormal"/>
        <w:jc w:val="right"/>
        <w:outlineLvl w:val="0"/>
      </w:pPr>
      <w:r>
        <w:t>Утверждены</w:t>
      </w:r>
    </w:p>
    <w:p w:rsidR="00000000" w:rsidRDefault="00260C21">
      <w:pPr>
        <w:pStyle w:val="ConsPlusNormal"/>
        <w:jc w:val="right"/>
      </w:pPr>
      <w:r>
        <w:t>постановлением Правительства</w:t>
      </w:r>
    </w:p>
    <w:p w:rsidR="00000000" w:rsidRDefault="00260C21">
      <w:pPr>
        <w:pStyle w:val="ConsPlusNormal"/>
        <w:jc w:val="right"/>
      </w:pPr>
      <w:r>
        <w:t>Российской Федерации</w:t>
      </w:r>
    </w:p>
    <w:p w:rsidR="00000000" w:rsidRDefault="00260C21">
      <w:pPr>
        <w:pStyle w:val="ConsPlusNormal"/>
        <w:jc w:val="right"/>
      </w:pPr>
      <w:r>
        <w:t>от 15 марта 2017 г. N 299</w:t>
      </w:r>
    </w:p>
    <w:p w:rsidR="00000000" w:rsidRDefault="00260C21">
      <w:pPr>
        <w:pStyle w:val="ConsPlusNormal"/>
        <w:jc w:val="both"/>
      </w:pPr>
    </w:p>
    <w:p w:rsidR="00000000" w:rsidRDefault="00260C21">
      <w:pPr>
        <w:pStyle w:val="ConsPlusTitle"/>
        <w:jc w:val="center"/>
      </w:pPr>
      <w:bookmarkStart w:id="1" w:name="Par32"/>
      <w:bookmarkEnd w:id="1"/>
      <w:r>
        <w:t>ПРАВИЛА</w:t>
      </w:r>
    </w:p>
    <w:p w:rsidR="00000000" w:rsidRDefault="00260C21">
      <w:pPr>
        <w:pStyle w:val="ConsPlusTitle"/>
        <w:jc w:val="center"/>
      </w:pPr>
      <w:r>
        <w:t>ОПРЕДЕЛЕНИЯ РАЗМЕРА ПЛАТЫ ЗА ПРЕДОСТАВЛЕНИЕ</w:t>
      </w:r>
    </w:p>
    <w:p w:rsidR="00000000" w:rsidRDefault="00260C21">
      <w:pPr>
        <w:pStyle w:val="ConsPlusTitle"/>
        <w:jc w:val="center"/>
      </w:pPr>
      <w:r>
        <w:t>ПРОСТРАНСТВЕННЫХ ДАННЫХ И МАТЕРИАЛОВ, СОДЕРЖАЩИХСЯ</w:t>
      </w:r>
    </w:p>
    <w:p w:rsidR="00000000" w:rsidRDefault="00260C21">
      <w:pPr>
        <w:pStyle w:val="ConsPlusTitle"/>
        <w:jc w:val="center"/>
      </w:pPr>
      <w:r>
        <w:t>В ГОСУДАРСТВЕННЫХ ФОНДАХ ПРОСТРАНСТВЕННЫХ ДАНН</w:t>
      </w:r>
      <w:r>
        <w:t>ЫХ</w:t>
      </w:r>
    </w:p>
    <w:p w:rsidR="00000000" w:rsidRDefault="00260C21">
      <w:pPr>
        <w:pStyle w:val="ConsPlusNormal"/>
        <w:jc w:val="both"/>
      </w:pPr>
    </w:p>
    <w:p w:rsidR="00000000" w:rsidRDefault="00260C21">
      <w:pPr>
        <w:pStyle w:val="ConsPlusNormal"/>
        <w:ind w:firstLine="540"/>
        <w:jc w:val="both"/>
      </w:pPr>
      <w:r>
        <w:t>1. Настоящие Правила устанавливают порядок определения размера платы за предоставление пространственных данных и материалов, содержащихся в государственных фондах пространственных данных.</w:t>
      </w:r>
    </w:p>
    <w:p w:rsidR="00000000" w:rsidRDefault="00260C21">
      <w:pPr>
        <w:pStyle w:val="ConsPlusNormal"/>
        <w:spacing w:before="200"/>
        <w:ind w:firstLine="540"/>
        <w:jc w:val="both"/>
      </w:pPr>
      <w:r>
        <w:t>2. Настоящие Правила не распространяются на случаи предоставлени</w:t>
      </w:r>
      <w:r>
        <w:t xml:space="preserve">я государственных морских навигационных карт из фонда пространственных данных федерального органа исполнительной власти, </w:t>
      </w:r>
      <w:r>
        <w:lastRenderedPageBreak/>
        <w:t>осуществляющего функции по выработке и реализации государственной политики, нормативно-правовому регулированию в области обороны.</w:t>
      </w:r>
    </w:p>
    <w:p w:rsidR="00000000" w:rsidRDefault="00260C21">
      <w:pPr>
        <w:pStyle w:val="ConsPlusNormal"/>
        <w:spacing w:before="200"/>
        <w:ind w:firstLine="540"/>
        <w:jc w:val="both"/>
      </w:pPr>
      <w:r>
        <w:t>3. Плата за предоставление пространственных данных и материалов, содержащихся в государственных фондах пространственных данных, включает в себя:</w:t>
      </w:r>
    </w:p>
    <w:p w:rsidR="00000000" w:rsidRDefault="00260C21">
      <w:pPr>
        <w:pStyle w:val="ConsPlusNormal"/>
        <w:spacing w:before="200"/>
        <w:ind w:firstLine="540"/>
        <w:jc w:val="both"/>
      </w:pPr>
      <w:r>
        <w:t>а) плату за пользование пространственными данными и материалами, не являющимися объектами авторского права, или</w:t>
      </w:r>
      <w:r>
        <w:t xml:space="preserve"> вознаграждение за пользование материалами, являющимися объектами авторского права, содержащимися в государственных фондах пространственных данных;</w:t>
      </w:r>
    </w:p>
    <w:p w:rsidR="00000000" w:rsidRDefault="00260C21">
      <w:pPr>
        <w:pStyle w:val="ConsPlusNormal"/>
        <w:spacing w:before="200"/>
        <w:ind w:firstLine="540"/>
        <w:jc w:val="both"/>
      </w:pPr>
      <w:r>
        <w:t xml:space="preserve">б) </w:t>
      </w:r>
      <w:hyperlink r:id="rId11" w:tooltip="Приказ Минэкономразвития России от 25.05.2017 N 248 &quot;Об установлении стоимости услуг по предоставлению пространственных данных и материалов, содержащихся в государственных фондах пространственных данных, и стоимости базовой расчетной единицы при предоставлении пространственных данных и материалов, содержащихся в федеральном и ведомственных фондах пространственных данных, а также в фонде пространственных данных федерального органа исполнительной власти, осуществляющего функции по выработке и реализации госуд{КонсультантПлюс}" w:history="1">
        <w:r>
          <w:rPr>
            <w:color w:val="0000FF"/>
          </w:rPr>
          <w:t>плату</w:t>
        </w:r>
      </w:hyperlink>
      <w:r>
        <w:t xml:space="preserve"> за оказание услуг по предоставлению пространственных данных и материалов, содержащихся в государственных фондах пространственных данных, стоимость которых устанавливается Министерством экономического раз</w:t>
      </w:r>
      <w:r>
        <w:t>вития Российской Федерации.</w:t>
      </w:r>
    </w:p>
    <w:p w:rsidR="00000000" w:rsidRDefault="00260C21">
      <w:pPr>
        <w:pStyle w:val="ConsPlusNormal"/>
        <w:spacing w:before="200"/>
        <w:ind w:firstLine="540"/>
        <w:jc w:val="both"/>
      </w:pPr>
      <w:r>
        <w:t>4. Плата за пользование пространственными данными и материалами, не являющимися объектами авторского права, и вознаграждение за пользование материалами, являющимися объектами авторского права, подлежит зачислению в федеральный б</w:t>
      </w:r>
      <w:r>
        <w:t>юджет или бюджет соответствующего субъекта Российской Федерации в соответствии с бюджетным законодательством Российской Федерации.</w:t>
      </w:r>
    </w:p>
    <w:p w:rsidR="00000000" w:rsidRDefault="00260C21">
      <w:pPr>
        <w:pStyle w:val="ConsPlusNormal"/>
        <w:spacing w:before="200"/>
        <w:ind w:firstLine="540"/>
        <w:jc w:val="both"/>
      </w:pPr>
      <w:r>
        <w:t>5. Размер платы за предоставление пространственных данных и материалов, содержащихся в государственных фондах пространственны</w:t>
      </w:r>
      <w:r>
        <w:t>х данных (РП), определяется по формуле:</w:t>
      </w:r>
    </w:p>
    <w:p w:rsidR="00000000" w:rsidRDefault="00260C21">
      <w:pPr>
        <w:pStyle w:val="ConsPlusNormal"/>
        <w:jc w:val="both"/>
      </w:pPr>
    </w:p>
    <w:p w:rsidR="00000000" w:rsidRDefault="00260C21">
      <w:pPr>
        <w:pStyle w:val="ConsPlusNormal"/>
        <w:jc w:val="center"/>
      </w:pPr>
      <w:r>
        <w:t>РП = Б x К x П x С,</w:t>
      </w:r>
    </w:p>
    <w:p w:rsidR="00000000" w:rsidRDefault="00260C21">
      <w:pPr>
        <w:pStyle w:val="ConsPlusNormal"/>
        <w:jc w:val="both"/>
      </w:pPr>
    </w:p>
    <w:p w:rsidR="00000000" w:rsidRDefault="00260C21">
      <w:pPr>
        <w:pStyle w:val="ConsPlusNormal"/>
        <w:ind w:firstLine="540"/>
        <w:jc w:val="both"/>
      </w:pPr>
      <w:r>
        <w:t>где:</w:t>
      </w:r>
    </w:p>
    <w:p w:rsidR="00000000" w:rsidRDefault="00260C21">
      <w:pPr>
        <w:pStyle w:val="ConsPlusNormal"/>
        <w:spacing w:before="200"/>
        <w:ind w:firstLine="540"/>
        <w:jc w:val="both"/>
      </w:pPr>
      <w:r>
        <w:t>Б - стоимость базовой расчетной единицы;</w:t>
      </w:r>
    </w:p>
    <w:p w:rsidR="00000000" w:rsidRDefault="00260C21">
      <w:pPr>
        <w:pStyle w:val="ConsPlusNormal"/>
        <w:spacing w:before="200"/>
        <w:ind w:firstLine="540"/>
        <w:jc w:val="both"/>
      </w:pPr>
      <w:r>
        <w:t>К - количество базовых расчетных единиц в соответствии с объемом предоставляемых пространственных данных и материалов;</w:t>
      </w:r>
    </w:p>
    <w:p w:rsidR="00000000" w:rsidRDefault="00260C21">
      <w:pPr>
        <w:pStyle w:val="ConsPlusNormal"/>
        <w:spacing w:before="200"/>
        <w:ind w:firstLine="540"/>
        <w:jc w:val="both"/>
      </w:pPr>
      <w:r>
        <w:t>П - коэффициент, зависящий от</w:t>
      </w:r>
      <w:r>
        <w:t xml:space="preserve"> предусмотренных в договоре о предоставлении пространственных данных и материалов, не являющихся объектами авторского права, или лицензионном договоре о предоставлении прав на материалы, являющиеся объектами авторского права, условий пользования пространст</w:t>
      </w:r>
      <w:r>
        <w:t>венными данными и материалами;</w:t>
      </w:r>
    </w:p>
    <w:p w:rsidR="00000000" w:rsidRDefault="00260C21">
      <w:pPr>
        <w:pStyle w:val="ConsPlusNormal"/>
        <w:spacing w:before="200"/>
        <w:ind w:firstLine="540"/>
        <w:jc w:val="both"/>
      </w:pPr>
      <w:r>
        <w:t>С - коэффициент, зависящий от срока пользования пространственными данными и материалами.</w:t>
      </w:r>
    </w:p>
    <w:p w:rsidR="00000000" w:rsidRDefault="00260C21">
      <w:pPr>
        <w:pStyle w:val="ConsPlusNormal"/>
        <w:spacing w:before="200"/>
        <w:ind w:firstLine="540"/>
        <w:jc w:val="both"/>
      </w:pPr>
      <w:r>
        <w:t>6. В зависимости от предоставляемых пространственных данных и материалов базовой расчетной единицей являются один квадратный дециметр гр</w:t>
      </w:r>
      <w:r>
        <w:t>афического изображения в масштабе его создания, либо данные об одном пункте геодезических, нивелирных, гравиметрических сетей, либо один кадр аэрофотосъемки или результатов дистанционного зондирования Земли.</w:t>
      </w:r>
    </w:p>
    <w:p w:rsidR="00000000" w:rsidRDefault="00260C21">
      <w:pPr>
        <w:pStyle w:val="ConsPlusNormal"/>
        <w:spacing w:before="200"/>
        <w:ind w:firstLine="540"/>
        <w:jc w:val="both"/>
      </w:pPr>
      <w:r>
        <w:t xml:space="preserve">7. </w:t>
      </w:r>
      <w:hyperlink r:id="rId12" w:tooltip="Приказ Минэкономразвития России от 25.05.2017 N 248 &quot;Об установлении стоимости услуг по предоставлению пространственных данных и материалов, содержащихся в государственных фондах пространственных данных, и стоимости базовой расчетной единицы при предоставлении пространственных данных и материалов, содержащихся в федеральном и ведомственных фондах пространственных данных, а также в фонде пространственных данных федерального органа исполнительной власти, осуществляющего функции по выработке и реализации госуд{КонсультантПлюс}" w:history="1">
        <w:r>
          <w:rPr>
            <w:color w:val="0000FF"/>
          </w:rPr>
          <w:t>Стоимость</w:t>
        </w:r>
      </w:hyperlink>
      <w:r>
        <w:t xml:space="preserve"> базовой расчетной единицы при предоставлении пространственных данных и материалов, содержащихся в федеральном и ведомственных фондах простр</w:t>
      </w:r>
      <w:r>
        <w:t>анственных данных, а также в фонде пространственных данных федерального органа исполнительной власти, осуществляющего функции по выработке и реализации государственной политики, нормативно-правовому регулированию в области обороны, в зависимости от вида пр</w:t>
      </w:r>
      <w:r>
        <w:t>едоставляемых в пользование пространственных данных и материалов устанавливается Министерством экономического развития Российской Федерации.</w:t>
      </w:r>
    </w:p>
    <w:p w:rsidR="00000000" w:rsidRDefault="00260C21">
      <w:pPr>
        <w:pStyle w:val="ConsPlusNormal"/>
        <w:spacing w:before="200"/>
        <w:ind w:firstLine="540"/>
        <w:jc w:val="both"/>
      </w:pPr>
      <w:r>
        <w:t>Стоимость базовой расчетной единицы при предоставлении пространственных данных и материалов, содержащихся в региона</w:t>
      </w:r>
      <w:r>
        <w:t>льных фондах пространственных данных, в зависимости от вида предоставляемых в пользование пространственных данных и материалов устанавливается высшими исполнительными органами государственной власти соответствующих субъектов Российской Федерации.</w:t>
      </w:r>
    </w:p>
    <w:p w:rsidR="00000000" w:rsidRDefault="00260C21">
      <w:pPr>
        <w:pStyle w:val="ConsPlusNormal"/>
        <w:spacing w:before="200"/>
        <w:ind w:firstLine="540"/>
        <w:jc w:val="both"/>
      </w:pPr>
      <w:r>
        <w:t>8. В зави</w:t>
      </w:r>
      <w:r>
        <w:t>симости от условий пользования пространственными данными и материалами, предусмотренных в договоре о предоставлении пространственных данных и материалов, не являющихся объектами авторского права, или лицензионном договоре о предоставлении прав на материалы</w:t>
      </w:r>
      <w:r>
        <w:t xml:space="preserve">, </w:t>
      </w:r>
      <w:r>
        <w:lastRenderedPageBreak/>
        <w:t>являющиеся объектами авторского права, устанавливаются следующие значения коэффициента П:</w:t>
      </w:r>
    </w:p>
    <w:p w:rsidR="00000000" w:rsidRDefault="00260C21">
      <w:pPr>
        <w:pStyle w:val="ConsPlusNormal"/>
        <w:spacing w:before="200"/>
        <w:ind w:firstLine="540"/>
        <w:jc w:val="both"/>
      </w:pPr>
      <w:r>
        <w:t>а) изготовление одного и более экземпляра (копии) пространственных данных и материалов или их частей в любой материальной форме без права передачи третьим лицам - 1</w:t>
      </w:r>
      <w:r>
        <w:t>;</w:t>
      </w:r>
    </w:p>
    <w:p w:rsidR="00000000" w:rsidRDefault="00260C21">
      <w:pPr>
        <w:pStyle w:val="ConsPlusNormal"/>
        <w:spacing w:before="200"/>
        <w:ind w:firstLine="540"/>
        <w:jc w:val="both"/>
      </w:pPr>
      <w:r>
        <w:t>б) изготовление одного и более экземпляра (копии) пространственных данных и материалов или их частей в любой материальной форме с правом передачи ограниченному кругу третьих лиц - 1,8;</w:t>
      </w:r>
    </w:p>
    <w:p w:rsidR="00000000" w:rsidRDefault="00260C21">
      <w:pPr>
        <w:pStyle w:val="ConsPlusNormal"/>
        <w:spacing w:before="200"/>
        <w:ind w:firstLine="540"/>
        <w:jc w:val="both"/>
      </w:pPr>
      <w:r>
        <w:t>в) изготовление одного и более экземпляра (копии) пространственных да</w:t>
      </w:r>
      <w:r>
        <w:t>нных и материалов или их частей в любой материальной форме с правом передачи неограниченному кругу третьих лиц - 2;</w:t>
      </w:r>
    </w:p>
    <w:p w:rsidR="00000000" w:rsidRDefault="00260C21">
      <w:pPr>
        <w:pStyle w:val="ConsPlusNormal"/>
        <w:spacing w:before="200"/>
        <w:ind w:firstLine="540"/>
        <w:jc w:val="both"/>
      </w:pPr>
      <w:r>
        <w:t xml:space="preserve">г) обработка пространственных данных и (или) создание производных (переработка) материалов или их частей без права передачи третьим лицам - </w:t>
      </w:r>
      <w:r>
        <w:t>1,5;</w:t>
      </w:r>
    </w:p>
    <w:p w:rsidR="00000000" w:rsidRDefault="00260C21">
      <w:pPr>
        <w:pStyle w:val="ConsPlusNormal"/>
        <w:spacing w:before="200"/>
        <w:ind w:firstLine="540"/>
        <w:jc w:val="both"/>
      </w:pPr>
      <w:r>
        <w:t>д) обработка пространственных данных и (или) создание производных (переработка) материалов или их частей с правом передачи ограниченному кругу третьих лиц - 2,8;</w:t>
      </w:r>
    </w:p>
    <w:p w:rsidR="00000000" w:rsidRDefault="00260C21">
      <w:pPr>
        <w:pStyle w:val="ConsPlusNormal"/>
        <w:spacing w:before="200"/>
        <w:ind w:firstLine="540"/>
        <w:jc w:val="both"/>
      </w:pPr>
      <w:r>
        <w:t>е) обработка пространственных данных и (или) создание производных (переработка) материало</w:t>
      </w:r>
      <w:r>
        <w:t>в или их частей с правом передачи неограниченному кругу третьих лиц - 3;</w:t>
      </w:r>
    </w:p>
    <w:p w:rsidR="00000000" w:rsidRDefault="00260C21">
      <w:pPr>
        <w:pStyle w:val="ConsPlusNormal"/>
        <w:spacing w:before="200"/>
        <w:ind w:firstLine="540"/>
        <w:jc w:val="both"/>
      </w:pPr>
      <w:r>
        <w:t xml:space="preserve">ж) размещение пространственных данных в информационно-телекоммуникационной сети "Интернет" и доведение материалов до всеобщего сведения посредством информационно-телекоммуникационной </w:t>
      </w:r>
      <w:r>
        <w:t>сети "Интернет" - 2.</w:t>
      </w:r>
    </w:p>
    <w:p w:rsidR="00000000" w:rsidRDefault="00260C21">
      <w:pPr>
        <w:pStyle w:val="ConsPlusNormal"/>
        <w:spacing w:before="200"/>
        <w:ind w:firstLine="540"/>
        <w:jc w:val="both"/>
      </w:pPr>
      <w:r>
        <w:t>9. Значения коэффициента С устанавливаются в зависимости от продолжительности срока пользования пространственными данными и материалами, предусмотренного в договоре о предоставлении пространственных данных и материалов, не являющихся о</w:t>
      </w:r>
      <w:r>
        <w:t>бъектами авторского права, или лицензионном договоре о предоставлении прав на материалы, являющиеся объектами авторского права:</w:t>
      </w:r>
    </w:p>
    <w:p w:rsidR="00000000" w:rsidRDefault="00260C21">
      <w:pPr>
        <w:pStyle w:val="ConsPlusNormal"/>
        <w:spacing w:before="200"/>
        <w:ind w:firstLine="540"/>
        <w:jc w:val="both"/>
      </w:pPr>
      <w:r>
        <w:t>до 5 лет - 1;</w:t>
      </w:r>
    </w:p>
    <w:p w:rsidR="00000000" w:rsidRDefault="00260C21">
      <w:pPr>
        <w:pStyle w:val="ConsPlusNormal"/>
        <w:spacing w:before="200"/>
        <w:ind w:firstLine="540"/>
        <w:jc w:val="both"/>
      </w:pPr>
      <w:r>
        <w:t>5 - 10 лет - 1,2;</w:t>
      </w:r>
    </w:p>
    <w:p w:rsidR="00000000" w:rsidRDefault="00260C21">
      <w:pPr>
        <w:pStyle w:val="ConsPlusNormal"/>
        <w:spacing w:before="200"/>
        <w:ind w:firstLine="540"/>
        <w:jc w:val="both"/>
      </w:pPr>
      <w:r>
        <w:t>бессрочно - 1,5.</w:t>
      </w:r>
    </w:p>
    <w:p w:rsidR="00000000" w:rsidRDefault="00260C21">
      <w:pPr>
        <w:pStyle w:val="ConsPlusNormal"/>
        <w:spacing w:before="200"/>
        <w:ind w:firstLine="540"/>
        <w:jc w:val="both"/>
      </w:pPr>
      <w:r>
        <w:t>10. В случае предоставления пространственных данных и материалов органам государственной власти Российской Федерации, органам государственной власти субъектов Российской Федерации и органам местного самоуправления, государственным образовательным организац</w:t>
      </w:r>
      <w:r>
        <w:t>иям, а также государственным (муниципальным) учреждениям для выполнения государственного (муниципального) задания и организациям, выполняющим работы по государственным или муниципальным контрактам, если такими контрактами предусмотрена необходимость исполь</w:t>
      </w:r>
      <w:r>
        <w:t>зования соответствующих пространственных данных и материалов, содержащихся в государственных фондах пространственных данных, стоимость базовой расчетной единицы равна нулю, к стоимости услуг по предоставлению пространственных данных и материалов, содержащи</w:t>
      </w:r>
      <w:r>
        <w:t>хся в государственных фондах пространственных данных, применяется коэффициент 0,3.</w:t>
      </w:r>
    </w:p>
    <w:p w:rsidR="00000000" w:rsidRDefault="00260C21">
      <w:pPr>
        <w:pStyle w:val="ConsPlusNormal"/>
        <w:jc w:val="both"/>
      </w:pPr>
    </w:p>
    <w:p w:rsidR="00000000" w:rsidRDefault="00260C21">
      <w:pPr>
        <w:pStyle w:val="ConsPlusNormal"/>
        <w:jc w:val="both"/>
      </w:pPr>
    </w:p>
    <w:p w:rsidR="00260C21" w:rsidRDefault="00260C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60C21">
      <w:headerReference w:type="default" r:id="rId13"/>
      <w:footerReference w:type="default" r:id="rId1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C21" w:rsidRDefault="00260C21">
      <w:pPr>
        <w:spacing w:after="0" w:line="240" w:lineRule="auto"/>
      </w:pPr>
      <w:r>
        <w:separator/>
      </w:r>
    </w:p>
  </w:endnote>
  <w:endnote w:type="continuationSeparator" w:id="0">
    <w:p w:rsidR="00260C21" w:rsidRDefault="0026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260C2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60C21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60C21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60C21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7D51C1">
            <w:fldChar w:fldCharType="separate"/>
          </w:r>
          <w:r w:rsidR="007D51C1">
            <w:rPr>
              <w:noProof/>
            </w:rPr>
            <w:t>2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7D51C1">
            <w:fldChar w:fldCharType="separate"/>
          </w:r>
          <w:r w:rsidR="007D51C1">
            <w:rPr>
              <w:noProof/>
            </w:rPr>
            <w:t>2</w:t>
          </w:r>
          <w:r>
            <w:fldChar w:fldCharType="end"/>
          </w:r>
        </w:p>
      </w:tc>
    </w:tr>
  </w:tbl>
  <w:p w:rsidR="00000000" w:rsidRDefault="00260C2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C21" w:rsidRDefault="00260C21">
      <w:pPr>
        <w:spacing w:after="0" w:line="240" w:lineRule="auto"/>
      </w:pPr>
      <w:r>
        <w:separator/>
      </w:r>
    </w:p>
  </w:footnote>
  <w:footnote w:type="continuationSeparator" w:id="0">
    <w:p w:rsidR="00260C21" w:rsidRDefault="00260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82"/>
      <w:gridCol w:w="436"/>
      <w:gridCol w:w="4358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60C21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РФ от 15.03.2017 N 299</w:t>
          </w:r>
          <w:r>
            <w:rPr>
              <w:sz w:val="16"/>
              <w:szCs w:val="16"/>
            </w:rPr>
            <w:br/>
            <w:t>"Об утверждении Правил опреде</w:t>
          </w:r>
          <w:r>
            <w:rPr>
              <w:sz w:val="16"/>
              <w:szCs w:val="16"/>
            </w:rPr>
            <w:t>ления размера платы за предоставление пр...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60C21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260C21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60C21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22.03.2018</w:t>
          </w:r>
        </w:p>
      </w:tc>
    </w:tr>
  </w:tbl>
  <w:p w:rsidR="00000000" w:rsidRDefault="00260C2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260C2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C1"/>
    <w:rsid w:val="00260C21"/>
    <w:rsid w:val="007D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940212C-6771-4697-B367-15176885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0943976343306F51305FC8F57F8CE2C11D2E325A4E34CE65FDC031BB5046A870DB55B7F040978C4921E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9E0943976343306F51305FC8F57F8CE2C11C2731564A34CE65FDC031BB5046A870DB55B7F0409783492C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9E0943976343306F51305FC8F57F8CE2C11C2731564A34CE65FDC031BB5046A870DB55B7F04097844929E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E0943976343306F51305FC8F57F8CE2C21527325D4F34CE65FDC031BB5046A870DB55B7F04096824920E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E0943976343306F51305FC8F57F8CE2C21A2931594334CE65FDC031BB4520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1652</Words>
  <Characters>9421</Characters>
  <Application>Microsoft Office Word</Application>
  <DocSecurity>2</DocSecurity>
  <Lines>78</Lines>
  <Paragraphs>22</Paragraphs>
  <ScaleCrop>false</ScaleCrop>
  <Company>КонсультантПлюс Версия 4017.00.22</Company>
  <LinksUpToDate>false</LinksUpToDate>
  <CharactersWithSpaces>11051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15.03.2017 N 299"Об утверждении Правил определения размера платы за предоставление пространственных данных и материалов, содержащихся в государственных фондах пространственных данных, и признании утратившими силу некоторы</dc:title>
  <dc:subject/>
  <dc:creator>Азалия</dc:creator>
  <cp:keywords/>
  <dc:description/>
  <cp:lastModifiedBy>Азалия</cp:lastModifiedBy>
  <cp:revision>2</cp:revision>
  <dcterms:created xsi:type="dcterms:W3CDTF">2019-10-23T05:55:00Z</dcterms:created>
  <dcterms:modified xsi:type="dcterms:W3CDTF">2019-10-23T05:55:00Z</dcterms:modified>
</cp:coreProperties>
</file>