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716"/>
      </w:tblGrid>
      <w:tr w:rsidR="00241E99">
        <w:trPr>
          <w:trHeight w:hRule="exact" w:val="3031"/>
        </w:trPr>
        <w:tc>
          <w:tcPr>
            <w:tcW w:w="10716" w:type="dxa"/>
          </w:tcPr>
          <w:p w:rsidR="00241E99" w:rsidRDefault="004419B8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67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1E99">
        <w:trPr>
          <w:trHeight w:hRule="exact" w:val="8335"/>
        </w:trPr>
        <w:tc>
          <w:tcPr>
            <w:tcW w:w="10716" w:type="dxa"/>
            <w:vAlign w:val="center"/>
          </w:tcPr>
          <w:p w:rsidR="00241E99" w:rsidRDefault="00241E99">
            <w:pPr>
              <w:pStyle w:val="ConsPlusTitlePage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Приказ Минэкономразвития России от 25.05.2017 N 248</w:t>
            </w:r>
            <w:r>
              <w:rPr>
                <w:sz w:val="36"/>
                <w:szCs w:val="36"/>
              </w:rPr>
              <w:br/>
              <w:t>"Об установлении стоимости услуг по предоставлению пространственных данных и материалов, содержащихся в государственных фондах пространственных данных, и стоимости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обороны"</w:t>
            </w:r>
            <w:r>
              <w:rPr>
                <w:sz w:val="36"/>
                <w:szCs w:val="36"/>
              </w:rPr>
              <w:br/>
              <w:t>(Зарегистрировано в Минюсте России 22.06.2017 N 47118)</w:t>
            </w:r>
          </w:p>
        </w:tc>
      </w:tr>
      <w:tr w:rsidR="00241E99">
        <w:trPr>
          <w:trHeight w:hRule="exact" w:val="3031"/>
        </w:trPr>
        <w:tc>
          <w:tcPr>
            <w:tcW w:w="10716" w:type="dxa"/>
            <w:vAlign w:val="center"/>
          </w:tcPr>
          <w:p w:rsidR="00241E99" w:rsidRDefault="00241E99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 предоставлен </w:t>
            </w:r>
            <w:hyperlink r:id="rId7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 22.03.2018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41E99" w:rsidRDefault="00241E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241E99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41E99" w:rsidRDefault="00241E99">
      <w:pPr>
        <w:pStyle w:val="ConsPlusNormal"/>
        <w:outlineLvl w:val="0"/>
      </w:pPr>
    </w:p>
    <w:p w:rsidR="00241E99" w:rsidRDefault="00241E99">
      <w:pPr>
        <w:pStyle w:val="ConsPlusNormal"/>
        <w:outlineLvl w:val="0"/>
      </w:pPr>
      <w:r>
        <w:t>Зарегистрировано в Минюсте России 22 июня 2017 г. N 47118</w:t>
      </w:r>
    </w:p>
    <w:p w:rsidR="00241E99" w:rsidRDefault="00241E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1E99" w:rsidRDefault="00241E99">
      <w:pPr>
        <w:pStyle w:val="ConsPlusNormal"/>
      </w:pPr>
    </w:p>
    <w:p w:rsidR="00241E99" w:rsidRDefault="00241E99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241E99" w:rsidRDefault="00241E99">
      <w:pPr>
        <w:pStyle w:val="ConsPlusTitle"/>
        <w:jc w:val="center"/>
      </w:pPr>
    </w:p>
    <w:p w:rsidR="00241E99" w:rsidRDefault="00241E99">
      <w:pPr>
        <w:pStyle w:val="ConsPlusTitle"/>
        <w:jc w:val="center"/>
      </w:pPr>
      <w:r>
        <w:t>ПРИКАЗ</w:t>
      </w:r>
    </w:p>
    <w:p w:rsidR="00241E99" w:rsidRDefault="00241E99">
      <w:pPr>
        <w:pStyle w:val="ConsPlusTitle"/>
        <w:jc w:val="center"/>
      </w:pPr>
      <w:r>
        <w:t>от 25 мая 2017 г. N 248</w:t>
      </w:r>
    </w:p>
    <w:p w:rsidR="00241E99" w:rsidRDefault="00241E99">
      <w:pPr>
        <w:pStyle w:val="ConsPlusTitle"/>
        <w:jc w:val="center"/>
      </w:pPr>
    </w:p>
    <w:p w:rsidR="00241E99" w:rsidRDefault="00241E99">
      <w:pPr>
        <w:pStyle w:val="ConsPlusTitle"/>
        <w:jc w:val="center"/>
      </w:pPr>
      <w:r>
        <w:t>ОБ УСТАНОВЛЕНИИ</w:t>
      </w:r>
    </w:p>
    <w:p w:rsidR="00241E99" w:rsidRDefault="00241E99">
      <w:pPr>
        <w:pStyle w:val="ConsPlusTitle"/>
        <w:jc w:val="center"/>
      </w:pPr>
      <w:r>
        <w:t>СТОИМОСТИ УСЛУГ ПО ПРЕДОСТАВЛЕНИЮ ПРОСТРАНСТВЕННЫХ</w:t>
      </w:r>
    </w:p>
    <w:p w:rsidR="00241E99" w:rsidRDefault="00241E99">
      <w:pPr>
        <w:pStyle w:val="ConsPlusTitle"/>
        <w:jc w:val="center"/>
      </w:pPr>
      <w:r>
        <w:t>ДАННЫХ И МАТЕРИАЛОВ, СОДЕРЖАЩИХСЯ В ГОСУДАРСТВЕННЫХ ФОНДАХ</w:t>
      </w:r>
    </w:p>
    <w:p w:rsidR="00241E99" w:rsidRDefault="00241E99">
      <w:pPr>
        <w:pStyle w:val="ConsPlusTitle"/>
        <w:jc w:val="center"/>
      </w:pPr>
      <w:r>
        <w:t>ПРОСТРАНСТВЕННЫХ ДАННЫХ, И СТОИМОСТИ БАЗОВОЙ РАСЧЕТНОЙ</w:t>
      </w:r>
    </w:p>
    <w:p w:rsidR="00241E99" w:rsidRDefault="00241E99">
      <w:pPr>
        <w:pStyle w:val="ConsPlusTitle"/>
        <w:jc w:val="center"/>
      </w:pPr>
      <w:r>
        <w:t>ЕДИНИЦЫ ПРИ ПРЕДОСТАВЛЕНИИ ПРОСТРАНСТВЕННЫХ ДАННЫХ</w:t>
      </w:r>
    </w:p>
    <w:p w:rsidR="00241E99" w:rsidRDefault="00241E99">
      <w:pPr>
        <w:pStyle w:val="ConsPlusTitle"/>
        <w:jc w:val="center"/>
      </w:pPr>
      <w:r>
        <w:t>И МАТЕРИАЛОВ, СОДЕРЖАЩИХСЯ В ФЕДЕРАЛЬНОМ И ВЕДОМСТВЕННЫХ</w:t>
      </w:r>
    </w:p>
    <w:p w:rsidR="00241E99" w:rsidRDefault="00241E99">
      <w:pPr>
        <w:pStyle w:val="ConsPlusTitle"/>
        <w:jc w:val="center"/>
      </w:pPr>
      <w:r>
        <w:t>ФОНДАХ ПРОСТРАНСТВЕННЫХ ДАННЫХ, А ТАКЖЕ В ФОНДЕ</w:t>
      </w:r>
    </w:p>
    <w:p w:rsidR="00241E99" w:rsidRDefault="00241E99">
      <w:pPr>
        <w:pStyle w:val="ConsPlusTitle"/>
        <w:jc w:val="center"/>
      </w:pPr>
      <w:r>
        <w:t>ПРОСТРАНСТВЕННЫХ ДАННЫХ ФЕДЕРАЛЬНОГО ОРГАНА ИСПОЛНИТЕЛЬНОЙ</w:t>
      </w:r>
    </w:p>
    <w:p w:rsidR="00241E99" w:rsidRDefault="00241E99">
      <w:pPr>
        <w:pStyle w:val="ConsPlusTitle"/>
        <w:jc w:val="center"/>
      </w:pPr>
      <w:r>
        <w:t>ВЛАСТИ, ОСУЩЕСТВЛЯЮЩЕГО ФУНКЦИИ ПО ВЫРАБОТКЕ И РЕАЛИЗАЦИИ</w:t>
      </w:r>
    </w:p>
    <w:p w:rsidR="00241E99" w:rsidRDefault="00241E99">
      <w:pPr>
        <w:pStyle w:val="ConsPlusTitle"/>
        <w:jc w:val="center"/>
      </w:pPr>
      <w:r>
        <w:t>ГОСУДАРСТВЕННОЙ ПОЛИТИКИ, НОРМАТИВНО-ПРАВОВОМУ</w:t>
      </w:r>
    </w:p>
    <w:p w:rsidR="00241E99" w:rsidRDefault="00241E99">
      <w:pPr>
        <w:pStyle w:val="ConsPlusTitle"/>
        <w:jc w:val="center"/>
      </w:pPr>
      <w:r>
        <w:t>РЕГУЛИРОВАНИЮ В ОБЛАСТИ ОБОРОНЫ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  <w:ind w:firstLine="540"/>
        <w:jc w:val="both"/>
      </w:pPr>
      <w:r>
        <w:t xml:space="preserve">В соответствии с </w:t>
      </w:r>
      <w:hyperlink r:id="rId8" w:tooltip="Постановление Правительства РФ от 15.03.2017 N 299 &quot;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подпунктом "б" пункта 3</w:t>
        </w:r>
      </w:hyperlink>
      <w:r>
        <w:t xml:space="preserve"> и </w:t>
      </w:r>
      <w:hyperlink r:id="rId9" w:tooltip="Постановление Правительства РФ от 15.03.2017 N 299 &quot;Об утверждении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и признании утратившими силу некоторых актов Правительства Российской Федерации&quot;{КонсультантПлюс}" w:history="1">
        <w:r>
          <w:rPr>
            <w:color w:val="0000FF"/>
          </w:rPr>
          <w:t>пунктом 7</w:t>
        </w:r>
      </w:hyperlink>
      <w:r>
        <w:t xml:space="preserve"> Правил определения размера платы за предоставление пространственных данных и материалов, содержащихся в государственных фондах пространственных данных, утвержденных постановлением Правительства Российской Федерации от 15 марта 2017 г. N 299 (Собрание законодательства Российской Федерации, 2017, N 13, ст. 1928) приказываю:</w:t>
      </w:r>
    </w:p>
    <w:p w:rsidR="00241E99" w:rsidRDefault="00241E99">
      <w:pPr>
        <w:pStyle w:val="ConsPlusNormal"/>
        <w:spacing w:before="200"/>
        <w:ind w:firstLine="540"/>
        <w:jc w:val="both"/>
      </w:pPr>
      <w:r>
        <w:t>Установить прилагаемые:</w:t>
      </w:r>
    </w:p>
    <w:p w:rsidR="00241E99" w:rsidRDefault="00241E99">
      <w:pPr>
        <w:pStyle w:val="ConsPlusNormal"/>
        <w:spacing w:before="200"/>
        <w:ind w:firstLine="540"/>
        <w:jc w:val="both"/>
      </w:pPr>
      <w:r>
        <w:t xml:space="preserve">1) стоимость услуг по предоставлению пространственных данных и материалов, содержащихся в государственных фондах пространственных данных </w:t>
      </w:r>
      <w:hyperlink w:anchor="Par37" w:tooltip="СТОИМОСТЬ" w:history="1">
        <w:r>
          <w:rPr>
            <w:color w:val="0000FF"/>
          </w:rPr>
          <w:t>(приложение N 1)</w:t>
        </w:r>
      </w:hyperlink>
      <w:r>
        <w:t>;</w:t>
      </w:r>
    </w:p>
    <w:p w:rsidR="00241E99" w:rsidRDefault="00241E99">
      <w:pPr>
        <w:pStyle w:val="ConsPlusNormal"/>
        <w:spacing w:before="200"/>
        <w:ind w:firstLine="540"/>
        <w:jc w:val="both"/>
      </w:pPr>
      <w:r>
        <w:t xml:space="preserve">2) стоимость базовой расчетной единицы при предоставлении пространственных данных и материалов, содержащихся в федеральном и ведомственных фондах пространственных данных, а также в фонде пространственных данных федерального органа исполнительной власти, осуществляющего функции по выработке и реализации государственной политики, нормативно-правовому регулированию в области обороны </w:t>
      </w:r>
      <w:hyperlink w:anchor="Par104" w:tooltip="СТОИМОСТЬ" w:history="1">
        <w:r>
          <w:rPr>
            <w:color w:val="0000FF"/>
          </w:rPr>
          <w:t>(приложение N 2)</w:t>
        </w:r>
      </w:hyperlink>
      <w:r>
        <w:t>.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  <w:jc w:val="right"/>
      </w:pPr>
      <w:r>
        <w:t>Министр</w:t>
      </w:r>
    </w:p>
    <w:p w:rsidR="00241E99" w:rsidRDefault="00241E99">
      <w:pPr>
        <w:pStyle w:val="ConsPlusNormal"/>
        <w:jc w:val="right"/>
      </w:pPr>
      <w:r>
        <w:t>М.С.ОРЕШКИН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  <w:jc w:val="right"/>
        <w:outlineLvl w:val="0"/>
      </w:pPr>
      <w:r>
        <w:t>Приложение N 1</w:t>
      </w:r>
    </w:p>
    <w:p w:rsidR="00241E99" w:rsidRDefault="00241E99">
      <w:pPr>
        <w:pStyle w:val="ConsPlusNormal"/>
        <w:jc w:val="right"/>
      </w:pPr>
      <w:r>
        <w:t>к приказу Минэкономразвития России</w:t>
      </w:r>
    </w:p>
    <w:p w:rsidR="00241E99" w:rsidRDefault="00241E99">
      <w:pPr>
        <w:pStyle w:val="ConsPlusNormal"/>
        <w:jc w:val="right"/>
      </w:pPr>
      <w:r>
        <w:t>от 25.05.2017 N 248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  <w:jc w:val="center"/>
      </w:pPr>
      <w:bookmarkStart w:id="1" w:name="Par37"/>
      <w:bookmarkEnd w:id="1"/>
      <w:r>
        <w:t>СТОИМОСТЬ</w:t>
      </w:r>
    </w:p>
    <w:p w:rsidR="00241E99" w:rsidRDefault="00241E99">
      <w:pPr>
        <w:pStyle w:val="ConsPlusNormal"/>
        <w:jc w:val="center"/>
      </w:pPr>
      <w:r>
        <w:t>УСЛУГ ПО ПРЕДОСТАВЛЕНИЮ ПРОСТРАНСТВЕННЫХ ДАННЫХ</w:t>
      </w:r>
    </w:p>
    <w:p w:rsidR="00241E99" w:rsidRDefault="00241E99">
      <w:pPr>
        <w:pStyle w:val="ConsPlusNormal"/>
        <w:jc w:val="center"/>
      </w:pPr>
      <w:r>
        <w:t>И МАТЕРИАЛОВ, СОДЕРЖАЩИХСЯ В ГОСУДАРСТВЕННЫХ ФОНДАХ</w:t>
      </w:r>
    </w:p>
    <w:p w:rsidR="00241E99" w:rsidRDefault="00241E99">
      <w:pPr>
        <w:pStyle w:val="ConsPlusNormal"/>
        <w:jc w:val="center"/>
      </w:pPr>
      <w:r>
        <w:t>ПРОСТРАНСТВЕННЫХ ДАННЫХ</w:t>
      </w:r>
    </w:p>
    <w:p w:rsidR="00241E99" w:rsidRDefault="00241E9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5"/>
        <w:gridCol w:w="5046"/>
        <w:gridCol w:w="1701"/>
        <w:gridCol w:w="1757"/>
      </w:tblGrid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Вид работ, выполняемых при предоставлении пространственных данных и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Стоимость единицы, руб.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Подбор пространственных данных и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лист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200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картографических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лист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200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геодезических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пункт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200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Создание электронного образа подобранных пространственных данных и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лист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200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Копирование на магнитный (оптический) носитель подобранных пространственных данных и материалов, хранящихся в электронном виде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диск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100</w:t>
            </w:r>
          </w:p>
        </w:tc>
      </w:tr>
      <w:tr w:rsidR="00241E99"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5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Печать на бумаге подобранных пространственных данных и материалов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Формат листа: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</w:p>
        </w:tc>
      </w:tr>
      <w:tr w:rsidR="00241E99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А4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27</w:t>
            </w:r>
          </w:p>
        </w:tc>
      </w:tr>
      <w:tr w:rsidR="00241E99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А3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54</w:t>
            </w:r>
          </w:p>
        </w:tc>
      </w:tr>
      <w:tr w:rsidR="00241E99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А2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108</w:t>
            </w:r>
          </w:p>
        </w:tc>
      </w:tr>
      <w:tr w:rsidR="00241E99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А1</w:t>
            </w:r>
          </w:p>
        </w:tc>
        <w:tc>
          <w:tcPr>
            <w:tcW w:w="17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216</w:t>
            </w:r>
          </w:p>
        </w:tc>
      </w:tr>
      <w:tr w:rsidR="00241E99"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5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А0</w:t>
            </w:r>
          </w:p>
        </w:tc>
        <w:tc>
          <w:tcPr>
            <w:tcW w:w="17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432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Отправление по почте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почтовое отправление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В соответствии с тарифами ФГУП "Почта России"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 xml:space="preserve">Отправление посредством специальной связи </w:t>
            </w:r>
            <w:hyperlink w:anchor="Par94" w:tooltip="&lt;1&gt; При отправке материалов и данных ограниченного распространения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посылка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В соответствии с тарифами ФГУП "Главный центр специальной связи"</w:t>
            </w:r>
          </w:p>
        </w:tc>
      </w:tr>
      <w:tr w:rsidR="00241E99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</w:pPr>
            <w:r>
              <w:t>Отправление по электронной почте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1 файл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99" w:rsidRDefault="00241E99">
            <w:pPr>
              <w:pStyle w:val="ConsPlusNormal"/>
              <w:jc w:val="center"/>
            </w:pPr>
            <w:r>
              <w:t>30</w:t>
            </w:r>
          </w:p>
        </w:tc>
      </w:tr>
    </w:tbl>
    <w:p w:rsidR="00241E99" w:rsidRDefault="00241E99">
      <w:pPr>
        <w:pStyle w:val="ConsPlusNormal"/>
      </w:pPr>
    </w:p>
    <w:p w:rsidR="00241E99" w:rsidRDefault="00241E99">
      <w:pPr>
        <w:pStyle w:val="ConsPlusNormal"/>
        <w:ind w:firstLine="540"/>
        <w:jc w:val="both"/>
      </w:pPr>
      <w:r>
        <w:t>--------------------------------</w:t>
      </w:r>
    </w:p>
    <w:p w:rsidR="00241E99" w:rsidRDefault="00241E99">
      <w:pPr>
        <w:pStyle w:val="ConsPlusNormal"/>
        <w:spacing w:before="200"/>
        <w:ind w:firstLine="540"/>
        <w:jc w:val="both"/>
      </w:pPr>
      <w:bookmarkStart w:id="2" w:name="Par94"/>
      <w:bookmarkEnd w:id="2"/>
      <w:r>
        <w:t>&lt;1&gt; При отправке материалов и данных ограниченного распространения.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  <w:jc w:val="right"/>
        <w:outlineLvl w:val="0"/>
      </w:pPr>
      <w:r>
        <w:t>Приложение N 2</w:t>
      </w:r>
    </w:p>
    <w:p w:rsidR="00241E99" w:rsidRDefault="00241E99">
      <w:pPr>
        <w:pStyle w:val="ConsPlusNormal"/>
        <w:jc w:val="right"/>
      </w:pPr>
      <w:r>
        <w:t>к приказу Минэкономразвития России</w:t>
      </w:r>
    </w:p>
    <w:p w:rsidR="00241E99" w:rsidRDefault="00241E99">
      <w:pPr>
        <w:pStyle w:val="ConsPlusNormal"/>
        <w:jc w:val="right"/>
      </w:pPr>
      <w:r>
        <w:t>от 25.05.2017 N 248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  <w:jc w:val="center"/>
      </w:pPr>
      <w:bookmarkStart w:id="3" w:name="Par104"/>
      <w:bookmarkEnd w:id="3"/>
      <w:r>
        <w:t>СТОИМОСТЬ</w:t>
      </w:r>
    </w:p>
    <w:p w:rsidR="00241E99" w:rsidRDefault="00241E99">
      <w:pPr>
        <w:pStyle w:val="ConsPlusNormal"/>
        <w:jc w:val="center"/>
      </w:pPr>
      <w:r>
        <w:t>БАЗОВОЙ РАСЧЕТНОЙ ЕДИНИЦЫ ПРИ ПРЕДОСТАВЛЕНИИ</w:t>
      </w:r>
    </w:p>
    <w:p w:rsidR="00241E99" w:rsidRDefault="00241E99">
      <w:pPr>
        <w:pStyle w:val="ConsPlusNormal"/>
        <w:jc w:val="center"/>
      </w:pPr>
      <w:r>
        <w:t>ПРОСТРАНСТВЕННЫХ ДАННЫХ И МАТЕРИАЛОВ, СОДЕРЖАЩИХСЯ</w:t>
      </w:r>
    </w:p>
    <w:p w:rsidR="00241E99" w:rsidRDefault="00241E99">
      <w:pPr>
        <w:pStyle w:val="ConsPlusNormal"/>
        <w:jc w:val="center"/>
      </w:pPr>
      <w:r>
        <w:t>В ФЕДЕРАЛЬНОМ И ВЕДОМСТВЕННЫХ ФОНДАХ ПРОСТРАНСТВЕННЫХ</w:t>
      </w:r>
    </w:p>
    <w:p w:rsidR="00241E99" w:rsidRDefault="00241E99">
      <w:pPr>
        <w:pStyle w:val="ConsPlusNormal"/>
        <w:jc w:val="center"/>
      </w:pPr>
      <w:r>
        <w:t>ДАННЫХ, А ТАКЖЕ В ФОНДЕ ПРОСТРАНСТВЕННЫХ ДАННЫХ</w:t>
      </w:r>
    </w:p>
    <w:p w:rsidR="00241E99" w:rsidRDefault="00241E99">
      <w:pPr>
        <w:pStyle w:val="ConsPlusNormal"/>
        <w:jc w:val="center"/>
      </w:pPr>
      <w:r>
        <w:t>ФЕДЕРАЛЬНОГО ОРГАНА ИСПОЛНИТЕЛЬНОЙ ВЛАСТИ, ОСУЩЕСТВЛЯЮЩЕГО</w:t>
      </w:r>
    </w:p>
    <w:p w:rsidR="00241E99" w:rsidRDefault="00241E99">
      <w:pPr>
        <w:pStyle w:val="ConsPlusNormal"/>
        <w:jc w:val="center"/>
      </w:pPr>
      <w:r>
        <w:t>ФУНКЦИИ ПО ВЫРАБОТКЕ И РЕАЛИЗАЦИИ ГОСУДАРСТВЕННОЙ ПОЛИТИКИ,</w:t>
      </w:r>
    </w:p>
    <w:p w:rsidR="00241E99" w:rsidRDefault="00241E99">
      <w:pPr>
        <w:pStyle w:val="ConsPlusNormal"/>
        <w:jc w:val="center"/>
      </w:pPr>
      <w:r>
        <w:t>НОРМАТИВНО-ПРАВОВОМУ РЕГУЛИРОВАНИЮ В ОБЛАСТИ ОБОРОНЫ</w:t>
      </w:r>
    </w:p>
    <w:p w:rsidR="00241E99" w:rsidRDefault="00241E99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6"/>
        <w:gridCol w:w="1341"/>
        <w:gridCol w:w="1341"/>
        <w:gridCol w:w="1341"/>
      </w:tblGrid>
      <w:tr w:rsidR="00241E99">
        <w:tc>
          <w:tcPr>
            <w:tcW w:w="50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Вид пространственных данных и материалов</w:t>
            </w:r>
          </w:p>
        </w:tc>
        <w:tc>
          <w:tcPr>
            <w:tcW w:w="4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Стоимость базовой расчетной единицы (Б) (в рублях)</w:t>
            </w:r>
          </w:p>
        </w:tc>
      </w:tr>
      <w:tr w:rsidR="00241E99"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в цифровой форме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в аналоговой форме</w:t>
            </w:r>
          </w:p>
        </w:tc>
      </w:tr>
      <w:tr w:rsidR="00241E99">
        <w:tc>
          <w:tcPr>
            <w:tcW w:w="50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векторная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растровая</w:t>
            </w:r>
          </w:p>
        </w:tc>
        <w:tc>
          <w:tcPr>
            <w:tcW w:w="13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</w:p>
        </w:tc>
      </w:tr>
      <w:tr w:rsidR="00241E99">
        <w:tc>
          <w:tcPr>
            <w:tcW w:w="5046" w:type="dxa"/>
            <w:tcBorders>
              <w:top w:val="single" w:sz="4" w:space="0" w:color="auto"/>
            </w:tcBorders>
          </w:tcPr>
          <w:p w:rsidR="00241E99" w:rsidRDefault="00241E99">
            <w:pPr>
              <w:pStyle w:val="ConsPlusNormal"/>
            </w:pPr>
            <w:r>
              <w:t>Материалы и данные, содержащие сведения, отнесенные к государственной тайне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12,5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35</w:t>
            </w:r>
          </w:p>
        </w:tc>
      </w:tr>
      <w:tr w:rsidR="00241E99">
        <w:tc>
          <w:tcPr>
            <w:tcW w:w="5046" w:type="dxa"/>
            <w:vMerge w:val="restart"/>
          </w:tcPr>
          <w:p w:rsidR="00241E99" w:rsidRDefault="00241E99">
            <w:pPr>
              <w:pStyle w:val="ConsPlusNormal"/>
            </w:pPr>
            <w:r>
              <w:t>Материалы и данные, не содержащие сведений, отнесенных к государственной тайне</w:t>
            </w:r>
          </w:p>
        </w:tc>
        <w:tc>
          <w:tcPr>
            <w:tcW w:w="1341" w:type="dxa"/>
            <w:vMerge w:val="restart"/>
          </w:tcPr>
          <w:p w:rsidR="00241E99" w:rsidRDefault="00241E99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 xml:space="preserve">7,5 </w:t>
            </w:r>
            <w:hyperlink w:anchor="Par139" w:tooltip="&lt;1&gt; Для материалов и данных в формате с разрешением не менее 300 dpi.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>30</w:t>
            </w:r>
          </w:p>
        </w:tc>
      </w:tr>
      <w:tr w:rsidR="00241E99">
        <w:tc>
          <w:tcPr>
            <w:tcW w:w="5046" w:type="dxa"/>
            <w:vMerge/>
          </w:tcPr>
          <w:p w:rsidR="00241E99" w:rsidRDefault="00241E99">
            <w:pPr>
              <w:pStyle w:val="ConsPlusNormal"/>
            </w:pPr>
          </w:p>
        </w:tc>
        <w:tc>
          <w:tcPr>
            <w:tcW w:w="1341" w:type="dxa"/>
            <w:vMerge/>
          </w:tcPr>
          <w:p w:rsidR="00241E99" w:rsidRDefault="00241E99">
            <w:pPr>
              <w:pStyle w:val="ConsPlusNormal"/>
            </w:pPr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 xml:space="preserve">0,02 </w:t>
            </w:r>
            <w:hyperlink w:anchor="Par140" w:tooltip="&lt;2&gt; Для материалов и данных в формате с разрешением 96 dpi.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41" w:type="dxa"/>
          </w:tcPr>
          <w:p w:rsidR="00241E99" w:rsidRDefault="00241E99">
            <w:pPr>
              <w:pStyle w:val="ConsPlusNormal"/>
            </w:pPr>
          </w:p>
        </w:tc>
      </w:tr>
      <w:tr w:rsidR="00241E99">
        <w:tc>
          <w:tcPr>
            <w:tcW w:w="5046" w:type="dxa"/>
          </w:tcPr>
          <w:p w:rsidR="00241E99" w:rsidRDefault="00241E99">
            <w:pPr>
              <w:pStyle w:val="ConsPlusNormal"/>
            </w:pPr>
            <w:r>
              <w:t>Сведения о пунктах государственных геодезических, нивелирных, гравиметрических сетей (за 1 пункт)</w:t>
            </w:r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>100 (копия из электронного каталога)</w:t>
            </w:r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>200 (скан-копия)</w:t>
            </w:r>
          </w:p>
        </w:tc>
        <w:tc>
          <w:tcPr>
            <w:tcW w:w="1341" w:type="dxa"/>
          </w:tcPr>
          <w:p w:rsidR="00241E99" w:rsidRDefault="00241E99">
            <w:pPr>
              <w:pStyle w:val="ConsPlusNormal"/>
              <w:jc w:val="center"/>
            </w:pPr>
            <w:r>
              <w:t>300</w:t>
            </w:r>
          </w:p>
        </w:tc>
      </w:tr>
      <w:tr w:rsidR="00241E99">
        <w:tc>
          <w:tcPr>
            <w:tcW w:w="5046" w:type="dxa"/>
            <w:tcBorders>
              <w:bottom w:val="single" w:sz="4" w:space="0" w:color="auto"/>
            </w:tcBorders>
          </w:tcPr>
          <w:p w:rsidR="00241E99" w:rsidRDefault="00241E99">
            <w:pPr>
              <w:pStyle w:val="ConsPlusNormal"/>
            </w:pPr>
            <w:r>
              <w:t>Результаты аэрофотосъемки и дистанционного зондирования Земли (за 1 кадр)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241E99" w:rsidRDefault="00241E99">
            <w:pPr>
              <w:pStyle w:val="ConsPlusNormal"/>
              <w:jc w:val="center"/>
            </w:pPr>
            <w:r>
              <w:t>70</w:t>
            </w:r>
          </w:p>
        </w:tc>
      </w:tr>
    </w:tbl>
    <w:p w:rsidR="00241E99" w:rsidRDefault="00241E99">
      <w:pPr>
        <w:pStyle w:val="ConsPlusNormal"/>
      </w:pPr>
    </w:p>
    <w:p w:rsidR="00241E99" w:rsidRDefault="00241E99">
      <w:pPr>
        <w:pStyle w:val="ConsPlusNormal"/>
        <w:ind w:firstLine="540"/>
        <w:jc w:val="both"/>
      </w:pPr>
      <w:r>
        <w:t>--------------------------------</w:t>
      </w:r>
    </w:p>
    <w:p w:rsidR="00241E99" w:rsidRDefault="00241E99">
      <w:pPr>
        <w:pStyle w:val="ConsPlusNormal"/>
        <w:spacing w:before="200"/>
        <w:ind w:firstLine="540"/>
        <w:jc w:val="both"/>
      </w:pPr>
      <w:bookmarkStart w:id="4" w:name="Par139"/>
      <w:bookmarkEnd w:id="4"/>
      <w:r>
        <w:t>&lt;1&gt; Для материалов и данных в формате с разрешением не менее 300 dpi.</w:t>
      </w:r>
    </w:p>
    <w:p w:rsidR="00241E99" w:rsidRDefault="00241E99">
      <w:pPr>
        <w:pStyle w:val="ConsPlusNormal"/>
        <w:spacing w:before="200"/>
        <w:ind w:firstLine="540"/>
        <w:jc w:val="both"/>
      </w:pPr>
      <w:bookmarkStart w:id="5" w:name="Par140"/>
      <w:bookmarkEnd w:id="5"/>
      <w:r>
        <w:t>&lt;2&gt; Для материалов и данных в формате с разрешением 96 dpi.</w:t>
      </w:r>
    </w:p>
    <w:p w:rsidR="00241E99" w:rsidRDefault="00241E99">
      <w:pPr>
        <w:pStyle w:val="ConsPlusNormal"/>
      </w:pPr>
    </w:p>
    <w:p w:rsidR="00241E99" w:rsidRDefault="00241E99">
      <w:pPr>
        <w:pStyle w:val="ConsPlusNormal"/>
      </w:pPr>
    </w:p>
    <w:p w:rsidR="00241E99" w:rsidRDefault="00241E9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41E99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02B3" w:rsidRDefault="00AC02B3">
      <w:pPr>
        <w:spacing w:after="0" w:line="240" w:lineRule="auto"/>
      </w:pPr>
      <w:r>
        <w:separator/>
      </w:r>
    </w:p>
  </w:endnote>
  <w:endnote w:type="continuationSeparator" w:id="0">
    <w:p w:rsidR="00AC02B3" w:rsidRDefault="00AC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E99" w:rsidRDefault="00241E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241E99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 w:rsidR="00015516">
            <w:rPr>
              <w:noProof/>
            </w:rPr>
            <w:t>4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 w:rsidR="00015516">
            <w:rPr>
              <w:noProof/>
            </w:rPr>
            <w:t>4</w:t>
          </w:r>
          <w:r>
            <w:fldChar w:fldCharType="end"/>
          </w:r>
        </w:p>
      </w:tc>
    </w:tr>
  </w:tbl>
  <w:p w:rsidR="00241E99" w:rsidRDefault="00241E9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02B3" w:rsidRDefault="00AC02B3">
      <w:pPr>
        <w:spacing w:after="0" w:line="240" w:lineRule="auto"/>
      </w:pPr>
      <w:r>
        <w:separator/>
      </w:r>
    </w:p>
  </w:footnote>
  <w:footnote w:type="continuationSeparator" w:id="0">
    <w:p w:rsidR="00AC02B3" w:rsidRDefault="00AC02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241E99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Минэкономразвития России от 25.05.2017 N 248</w:t>
          </w:r>
          <w:r>
            <w:rPr>
              <w:sz w:val="16"/>
              <w:szCs w:val="16"/>
            </w:rPr>
            <w:br/>
            <w:t>"Об установлении стоимости услуг по предоставлению пространственных 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jc w:val="center"/>
            <w:rPr>
              <w:sz w:val="24"/>
              <w:szCs w:val="24"/>
            </w:rPr>
          </w:pPr>
        </w:p>
        <w:p w:rsidR="00241E99" w:rsidRDefault="00241E99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41E99" w:rsidRDefault="00241E99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22.03.2018</w:t>
          </w:r>
        </w:p>
      </w:tc>
    </w:tr>
  </w:tbl>
  <w:p w:rsidR="00241E99" w:rsidRDefault="00241E99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41E99" w:rsidRDefault="00241E99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E99"/>
    <w:rsid w:val="00015516"/>
    <w:rsid w:val="00241E99"/>
    <w:rsid w:val="004419B8"/>
    <w:rsid w:val="00922DB3"/>
    <w:rsid w:val="00AC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940212C-6771-4697-B367-15176885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241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41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DE12E79D2EACC9129129328D98AB313EF01E4D917CF7F4E02EF5DCACA5EE9AB80971F02ADC1F26U7x0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0DE12E79D2EACC9129129328D98AB313EF01E4D917CF7F4E02EF5DCACA5EE9AB80971F02ADC1F25U7x0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5218</Characters>
  <Application>Microsoft Office Word</Application>
  <DocSecurity>2</DocSecurity>
  <Lines>43</Lines>
  <Paragraphs>12</Paragraphs>
  <ScaleCrop>false</ScaleCrop>
  <Company>КонсультантПлюс Версия 4017.00.22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Минэкономразвития России от 25.05.2017 N 248"Об установлении стоимости услуг по предоставлению пространственных данных и материалов, содержащихся в государственных фондах пространственных данных, и стоимости базовой расчетной единицы при предоставл</dc:title>
  <dc:subject/>
  <dc:creator>Азалия</dc:creator>
  <cp:keywords/>
  <dc:description/>
  <cp:lastModifiedBy>Азалия</cp:lastModifiedBy>
  <cp:revision>2</cp:revision>
  <cp:lastPrinted>2019-03-04T07:05:00Z</cp:lastPrinted>
  <dcterms:created xsi:type="dcterms:W3CDTF">2019-10-23T05:55:00Z</dcterms:created>
  <dcterms:modified xsi:type="dcterms:W3CDTF">2019-10-23T05:55:00Z</dcterms:modified>
</cp:coreProperties>
</file>